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8A74" w14:textId="77777777" w:rsidR="002E12B4" w:rsidRDefault="002E12B4"/>
    <w:p w14:paraId="6FE62507" w14:textId="77777777" w:rsidR="00B47CAB" w:rsidRDefault="00B47CAB"/>
    <w:p w14:paraId="44687195" w14:textId="77777777" w:rsidR="00B47CAB" w:rsidRPr="00B47CAB" w:rsidRDefault="00B47CAB" w:rsidP="00B47CAB"/>
    <w:p w14:paraId="75DA33D9" w14:textId="77777777" w:rsidR="00B47CAB" w:rsidRPr="00B47CAB" w:rsidRDefault="00B47CAB" w:rsidP="00B47CAB">
      <w:r w:rsidRPr="00B47CAB">
        <w:t xml:space="preserve"> </w:t>
      </w:r>
      <w:r w:rsidRPr="00B47CAB">
        <w:rPr>
          <w:b/>
          <w:bCs/>
        </w:rPr>
        <w:t xml:space="preserve">Heinolan Moottorikerho ry </w:t>
      </w:r>
    </w:p>
    <w:p w14:paraId="4F03FA0D" w14:textId="77777777" w:rsidR="00B47CAB" w:rsidRPr="00B47CAB" w:rsidRDefault="00B47CAB" w:rsidP="00B47CAB">
      <w:r w:rsidRPr="00B47CAB">
        <w:rPr>
          <w:b/>
          <w:bCs/>
        </w:rPr>
        <w:t xml:space="preserve">Järjestäjän yhteystiedot: </w:t>
      </w:r>
    </w:p>
    <w:p w14:paraId="38CEB901" w14:textId="57D8028A" w:rsidR="00B47CAB" w:rsidRPr="00B47CAB" w:rsidRDefault="00B47CAB" w:rsidP="00B47CAB">
      <w:r w:rsidRPr="00B47CAB">
        <w:t>sihteeri.hemk@outlook.com</w:t>
      </w:r>
    </w:p>
    <w:p w14:paraId="6D9C28B0" w14:textId="77777777" w:rsidR="00B47CAB" w:rsidRPr="00B47CAB" w:rsidRDefault="00B47CAB" w:rsidP="00B47CAB">
      <w:r w:rsidRPr="00B47CAB">
        <w:rPr>
          <w:b/>
          <w:bCs/>
        </w:rPr>
        <w:t xml:space="preserve">Kilpailupaikka: </w:t>
      </w:r>
    </w:p>
    <w:p w14:paraId="1AD1D32A" w14:textId="77777777" w:rsidR="00B47CAB" w:rsidRPr="00B47CAB" w:rsidRDefault="00B47CAB" w:rsidP="00B47CAB">
      <w:pPr>
        <w:pStyle w:val="Luettelokappale"/>
        <w:numPr>
          <w:ilvl w:val="0"/>
          <w:numId w:val="11"/>
        </w:numPr>
      </w:pPr>
      <w:r w:rsidRPr="00B47CAB">
        <w:t xml:space="preserve">Heinolan motocrossrata Komostentie 255, 18200 Heinola </w:t>
      </w:r>
    </w:p>
    <w:p w14:paraId="7E9EA308" w14:textId="77777777" w:rsidR="00B47CAB" w:rsidRPr="00B47CAB" w:rsidRDefault="00B47CAB" w:rsidP="00B47CAB">
      <w:pPr>
        <w:pStyle w:val="Luettelokappale"/>
        <w:numPr>
          <w:ilvl w:val="0"/>
          <w:numId w:val="11"/>
        </w:numPr>
      </w:pPr>
      <w:r w:rsidRPr="00B47CAB">
        <w:t xml:space="preserve">Hiekkarata. Radan pituus n. 1540 m. </w:t>
      </w:r>
    </w:p>
    <w:p w14:paraId="26E173A0" w14:textId="77777777" w:rsidR="00B47CAB" w:rsidRPr="00B47CAB" w:rsidRDefault="00B47CAB" w:rsidP="00B47CAB"/>
    <w:p w14:paraId="321D9592" w14:textId="77777777" w:rsidR="00B47CAB" w:rsidRPr="00B47CAB" w:rsidRDefault="00B47CAB" w:rsidP="00B47CAB">
      <w:r w:rsidRPr="00B47CAB">
        <w:rPr>
          <w:b/>
          <w:bCs/>
        </w:rPr>
        <w:t xml:space="preserve">Kilpailun tiedot ja kilpailuun ilmoittautuminen: </w:t>
      </w:r>
    </w:p>
    <w:p w14:paraId="33FFD0B7" w14:textId="73A39473" w:rsidR="00B47CAB" w:rsidRPr="00B47CAB" w:rsidRDefault="00B47CAB" w:rsidP="00B47CAB">
      <w:pPr>
        <w:pStyle w:val="Luettelokappale"/>
        <w:numPr>
          <w:ilvl w:val="0"/>
          <w:numId w:val="10"/>
        </w:numPr>
      </w:pPr>
      <w:r w:rsidRPr="00B47CAB">
        <w:t>Kilpailuun liittyvät tiedot löytyvät -linkistä:</w:t>
      </w:r>
      <w:r w:rsidR="001C1AE8">
        <w:t xml:space="preserve"> </w:t>
      </w:r>
      <w:r w:rsidR="001C1AE8" w:rsidRPr="001C1AE8">
        <w:t>https://tulosarkisto.fi/registered/races/view/1088</w:t>
      </w:r>
    </w:p>
    <w:p w14:paraId="77F6CBAD" w14:textId="77777777" w:rsidR="00B47CAB" w:rsidRPr="00B47CAB" w:rsidRDefault="00B47CAB" w:rsidP="00B47CAB">
      <w:pPr>
        <w:pStyle w:val="Luettelokappale"/>
        <w:numPr>
          <w:ilvl w:val="0"/>
          <w:numId w:val="10"/>
        </w:numPr>
      </w:pPr>
      <w:r w:rsidRPr="00B47CAB">
        <w:t xml:space="preserve">Kilpailijan kilpailuluokkakohtainen osallistumismaksu maksetaan ennakkoon kilpailuun ilmoittautumisen yhteydessä. </w:t>
      </w:r>
    </w:p>
    <w:p w14:paraId="51F0ABD3" w14:textId="77777777" w:rsidR="00B47CAB" w:rsidRPr="00B47CAB" w:rsidRDefault="00B47CAB" w:rsidP="00B47CAB">
      <w:pPr>
        <w:pStyle w:val="Luettelokappale"/>
        <w:numPr>
          <w:ilvl w:val="0"/>
          <w:numId w:val="10"/>
        </w:numPr>
      </w:pPr>
      <w:r w:rsidRPr="00B47CAB">
        <w:t xml:space="preserve">Erillistä kilpailijapostia ei lähetetä. </w:t>
      </w:r>
    </w:p>
    <w:p w14:paraId="18FCA0C9" w14:textId="505D6A9B" w:rsidR="00B47CAB" w:rsidRPr="00B47CAB" w:rsidRDefault="00B47CAB" w:rsidP="00B47CAB">
      <w:pPr>
        <w:pStyle w:val="Luettelokappale"/>
        <w:numPr>
          <w:ilvl w:val="0"/>
          <w:numId w:val="10"/>
        </w:numPr>
      </w:pPr>
      <w:r w:rsidRPr="00B47CAB">
        <w:t xml:space="preserve">Kilpailijalla, jolla ei ole ajanotossa tarvittavaa </w:t>
      </w:r>
      <w:proofErr w:type="spellStart"/>
      <w:r w:rsidRPr="00B47CAB">
        <w:t>transponderia</w:t>
      </w:r>
      <w:proofErr w:type="spellEnd"/>
      <w:r w:rsidRPr="00B47CAB">
        <w:t xml:space="preserve">, sen voi vuokrata kilpailun järjestäjältä. </w:t>
      </w:r>
      <w:proofErr w:type="spellStart"/>
      <w:r w:rsidRPr="00B47CAB">
        <w:t>Transponderin</w:t>
      </w:r>
      <w:proofErr w:type="spellEnd"/>
      <w:r w:rsidRPr="00B47CAB">
        <w:t xml:space="preserve"> </w:t>
      </w:r>
      <w:r>
        <w:t>vuokra</w:t>
      </w:r>
      <w:r w:rsidRPr="00B47CAB">
        <w:t>hinta 20 € maksetaan ilmoittautumisen yhteydessä Mottiin ja pohja 1</w:t>
      </w:r>
      <w:r>
        <w:t>5</w:t>
      </w:r>
      <w:r w:rsidRPr="00B47CAB">
        <w:t xml:space="preserve"> €, maksetaan käteisellä ilmoittautumisen yhteydessä toimistoon. </w:t>
      </w:r>
    </w:p>
    <w:p w14:paraId="2EB0FE69" w14:textId="77777777" w:rsidR="00B47CAB" w:rsidRPr="00B47CAB" w:rsidRDefault="00B47CAB" w:rsidP="00B47CAB">
      <w:pPr>
        <w:pStyle w:val="Luettelokappale"/>
        <w:numPr>
          <w:ilvl w:val="0"/>
          <w:numId w:val="10"/>
        </w:numPr>
      </w:pPr>
      <w:r w:rsidRPr="00B47CAB">
        <w:t xml:space="preserve">Kilpailun tiedot ja päivitykset https://www.hemk.net </w:t>
      </w:r>
    </w:p>
    <w:p w14:paraId="571CCF3F" w14:textId="77777777" w:rsidR="00B47CAB" w:rsidRPr="00B47CAB" w:rsidRDefault="00B47CAB" w:rsidP="00B47CAB"/>
    <w:p w14:paraId="07477A35" w14:textId="77777777" w:rsidR="00B47CAB" w:rsidRPr="00B47CAB" w:rsidRDefault="00B47CAB" w:rsidP="00B47CAB">
      <w:r w:rsidRPr="00B47CAB">
        <w:rPr>
          <w:b/>
          <w:bCs/>
        </w:rPr>
        <w:t xml:space="preserve">Jälki-ilmoittautuminen: </w:t>
      </w:r>
    </w:p>
    <w:p w14:paraId="5C280052" w14:textId="77777777" w:rsidR="00B47CAB" w:rsidRPr="00B47CAB" w:rsidRDefault="00B47CAB" w:rsidP="00B47CAB">
      <w:pPr>
        <w:pStyle w:val="Luettelokappale"/>
        <w:numPr>
          <w:ilvl w:val="0"/>
          <w:numId w:val="12"/>
        </w:numPr>
      </w:pPr>
      <w:r w:rsidRPr="00B47CAB">
        <w:t xml:space="preserve">Kilpailunjärjestäjä pidättää oikeuden jälki-ilmoittautumisten hyväksymiseen. </w:t>
      </w:r>
    </w:p>
    <w:p w14:paraId="05A1250E" w14:textId="77777777" w:rsidR="00B47CAB" w:rsidRPr="00B47CAB" w:rsidRDefault="00B47CAB" w:rsidP="00B47CAB">
      <w:pPr>
        <w:pStyle w:val="Luettelokappale"/>
        <w:numPr>
          <w:ilvl w:val="0"/>
          <w:numId w:val="12"/>
        </w:numPr>
      </w:pPr>
      <w:r w:rsidRPr="00B47CAB">
        <w:t xml:space="preserve">Jälki-ilmoittautuminen hyväksytään, mikäli sillä ei ole vaikutusta kilpailun ryhmäjakomääriin ja / tai aikatauluihin, jälki-ilmoittautumisjärjestyksessä. </w:t>
      </w:r>
    </w:p>
    <w:p w14:paraId="121746B5" w14:textId="77777777" w:rsidR="00B47CAB" w:rsidRPr="00B47CAB" w:rsidRDefault="00B47CAB" w:rsidP="00B47CAB">
      <w:pPr>
        <w:pStyle w:val="Luettelokappale"/>
        <w:numPr>
          <w:ilvl w:val="0"/>
          <w:numId w:val="12"/>
        </w:numPr>
      </w:pPr>
      <w:r w:rsidRPr="00B47CAB">
        <w:t xml:space="preserve">Mikäli kilpailijan jälki-ilmoittautuminen hyväksytään, peritään osallistumismaksuna ko. kilpailuluokan osallistumismaksu + jälki-ilmoittautumismaksuna 30 €. Jälki-ilmoittautuneen kilpailijan maksu maksetaan ilmoittautumisen yhteydessä Mottiin. </w:t>
      </w:r>
    </w:p>
    <w:p w14:paraId="22003F35" w14:textId="77777777" w:rsidR="00B47CAB" w:rsidRPr="00B47CAB" w:rsidRDefault="00B47CAB" w:rsidP="00B47CAB"/>
    <w:p w14:paraId="7E85A998" w14:textId="77777777" w:rsidR="00B47CAB" w:rsidRPr="00B47CAB" w:rsidRDefault="00B47CAB" w:rsidP="00B47CAB">
      <w:r w:rsidRPr="00B47CAB">
        <w:rPr>
          <w:b/>
          <w:bCs/>
        </w:rPr>
        <w:t xml:space="preserve">Kertalisenssi: </w:t>
      </w:r>
    </w:p>
    <w:p w14:paraId="68C82826" w14:textId="77777777" w:rsidR="00B47CAB" w:rsidRPr="00B47CAB" w:rsidRDefault="00B47CAB" w:rsidP="00B47CAB">
      <w:pPr>
        <w:pStyle w:val="Luettelokappale"/>
        <w:numPr>
          <w:ilvl w:val="0"/>
          <w:numId w:val="13"/>
        </w:numPr>
      </w:pPr>
      <w:r w:rsidRPr="00B47CAB">
        <w:t xml:space="preserve">Maksu ilmoittautumisen yhteydessä. Lunastettavissa myös kilpailupaikalla. Kertalisenssin saamiseksi vaaditaan kilpailupaikalla esitettäväksi voimassa oleva Moottoriliiton jäsenkerhon jäsenkortti tai kerhon todiste jäsenyydestä. Kalenterivuoden aikana ajaja voi edustaa vain yhtä kerhoa. </w:t>
      </w:r>
    </w:p>
    <w:p w14:paraId="61B9246D" w14:textId="483AA90E" w:rsidR="00665664" w:rsidRDefault="00665664">
      <w:r>
        <w:br w:type="page"/>
      </w:r>
    </w:p>
    <w:p w14:paraId="0D7464AB" w14:textId="77777777" w:rsidR="00B47CAB" w:rsidRPr="00B47CAB" w:rsidRDefault="00B47CAB" w:rsidP="00B47CAB"/>
    <w:p w14:paraId="16B755A6" w14:textId="77777777" w:rsidR="00B47CAB" w:rsidRPr="00B47CAB" w:rsidRDefault="00B47CAB" w:rsidP="00B47CAB">
      <w:r w:rsidRPr="00B47CAB">
        <w:rPr>
          <w:b/>
          <w:bCs/>
        </w:rPr>
        <w:t xml:space="preserve">Ilmoittautumismaksun palautukset </w:t>
      </w:r>
    </w:p>
    <w:p w14:paraId="125D71F0" w14:textId="616A0699" w:rsidR="00B47CAB" w:rsidRPr="00B47CAB" w:rsidRDefault="00B47CAB" w:rsidP="00B47CAB">
      <w:pPr>
        <w:pStyle w:val="Luettelokappale"/>
        <w:numPr>
          <w:ilvl w:val="0"/>
          <w:numId w:val="13"/>
        </w:numPr>
      </w:pPr>
      <w:r w:rsidRPr="00B47CAB">
        <w:t xml:space="preserve">Jos kilpailija peruu osallistumisensa ennen kilpailupäivää hyvin perustelluin syin, ilmoittautumismaksu palautetaan vähennettynä 10 € käsittelykuluilla. Peruminen </w:t>
      </w:r>
      <w:r w:rsidR="00E05FED">
        <w:t xml:space="preserve">ensisijaisesti motti palvelun kautta </w:t>
      </w:r>
      <w:r w:rsidRPr="00B47CAB">
        <w:t>sähköposti</w:t>
      </w:r>
      <w:r w:rsidR="001C1AE8">
        <w:t xml:space="preserve">: </w:t>
      </w:r>
      <w:r w:rsidR="001C1AE8" w:rsidRPr="001C1AE8">
        <w:t>sihteeri.hemk@outlook.com</w:t>
      </w:r>
    </w:p>
    <w:p w14:paraId="25E8B33F" w14:textId="09E19028" w:rsidR="00B47CAB" w:rsidRPr="00B47CAB" w:rsidRDefault="00B47CAB" w:rsidP="00B47CAB">
      <w:pPr>
        <w:pStyle w:val="Luettelokappale"/>
        <w:numPr>
          <w:ilvl w:val="0"/>
          <w:numId w:val="13"/>
        </w:numPr>
      </w:pPr>
      <w:r w:rsidRPr="00B47CAB">
        <w:t xml:space="preserve">Mikäli kilpailija ei peru osallistumistaan ja ei osallistu kilpailuun tai peruu osallistumisensa ko. kilpailupäivän alkamisen jälkeen, kilpailijan osallistumismaksua ei palauteta. </w:t>
      </w:r>
    </w:p>
    <w:p w14:paraId="6B312E0F" w14:textId="77777777" w:rsidR="00B47CAB" w:rsidRPr="00B47CAB" w:rsidRDefault="00B47CAB" w:rsidP="00B47CAB"/>
    <w:p w14:paraId="79BD261B" w14:textId="77777777" w:rsidR="00B47CAB" w:rsidRPr="00B47CAB" w:rsidRDefault="00B47CAB" w:rsidP="00B47CAB">
      <w:r w:rsidRPr="00B47CAB">
        <w:rPr>
          <w:b/>
          <w:bCs/>
        </w:rPr>
        <w:t xml:space="preserve">Muita määräyksiä /ohjeita: </w:t>
      </w:r>
    </w:p>
    <w:p w14:paraId="686BC375" w14:textId="77777777" w:rsidR="00B47CAB" w:rsidRPr="00B47CAB" w:rsidRDefault="00B47CAB" w:rsidP="00B47CAB">
      <w:pPr>
        <w:pStyle w:val="Luettelokappale"/>
        <w:numPr>
          <w:ilvl w:val="0"/>
          <w:numId w:val="14"/>
        </w:numPr>
      </w:pPr>
      <w:r w:rsidRPr="00B47CAB">
        <w:t xml:space="preserve">Kilpailijan mukana </w:t>
      </w:r>
      <w:r w:rsidRPr="00B47CAB">
        <w:rPr>
          <w:b/>
          <w:bCs/>
        </w:rPr>
        <w:t xml:space="preserve">kahdelle </w:t>
      </w:r>
      <w:r w:rsidRPr="00B47CAB">
        <w:t xml:space="preserve">huoltajalle/mekaanikolle ranneke </w:t>
      </w:r>
    </w:p>
    <w:p w14:paraId="09363DD8" w14:textId="77777777" w:rsidR="00B47CAB" w:rsidRPr="00B47CAB" w:rsidRDefault="00B47CAB" w:rsidP="00B47CAB">
      <w:pPr>
        <w:pStyle w:val="Luettelokappale"/>
        <w:numPr>
          <w:ilvl w:val="0"/>
          <w:numId w:val="14"/>
        </w:numPr>
      </w:pPr>
      <w:r w:rsidRPr="00B47CAB">
        <w:t xml:space="preserve">Varikolla toimitsijat ohjaavat kilpailijat paikoilleen </w:t>
      </w:r>
    </w:p>
    <w:p w14:paraId="00EF2EE3" w14:textId="77777777" w:rsidR="00B47CAB" w:rsidRPr="00B47CAB" w:rsidRDefault="00B47CAB" w:rsidP="00B47CAB">
      <w:pPr>
        <w:pStyle w:val="Luettelokappale"/>
        <w:numPr>
          <w:ilvl w:val="0"/>
          <w:numId w:val="14"/>
        </w:numPr>
      </w:pPr>
      <w:r w:rsidRPr="00B47CAB">
        <w:t xml:space="preserve">Pyörien pesu vain pyörien pesupaikalla, ilman liuottimia, tuo oma pesuri </w:t>
      </w:r>
    </w:p>
    <w:p w14:paraId="72E65C68" w14:textId="77777777" w:rsidR="00B47CAB" w:rsidRPr="00B47CAB" w:rsidRDefault="00B47CAB" w:rsidP="00B47CAB">
      <w:pPr>
        <w:pStyle w:val="Luettelokappale"/>
        <w:numPr>
          <w:ilvl w:val="0"/>
          <w:numId w:val="14"/>
        </w:numPr>
      </w:pPr>
      <w:r w:rsidRPr="00B47CAB">
        <w:t xml:space="preserve">Sääntöjen mukaisen öljyä keräävän huoltomaton käyttö on pakollista </w:t>
      </w:r>
    </w:p>
    <w:p w14:paraId="0A73E67D" w14:textId="3771FB48" w:rsidR="00B47CAB" w:rsidRPr="00B47CAB" w:rsidRDefault="00B47CAB" w:rsidP="00B47CAB">
      <w:pPr>
        <w:pStyle w:val="Luettelokappale"/>
        <w:numPr>
          <w:ilvl w:val="0"/>
          <w:numId w:val="14"/>
        </w:numPr>
      </w:pPr>
      <w:r w:rsidRPr="00B47CAB">
        <w:t>Jokaisella varikkopaikalla on oltava vähintään 6 kg:n toimintakuntoinen sammutin</w:t>
      </w:r>
      <w:r w:rsidR="00E05FED">
        <w:t xml:space="preserve"> </w:t>
      </w:r>
      <w:r w:rsidR="00E05FED" w:rsidRPr="00E05FED">
        <w:t>(Teholuokka minimi 27A 144B C)</w:t>
      </w:r>
      <w:r w:rsidRPr="00B47CAB">
        <w:t xml:space="preserve"> näkyvillä ja vapaasti käytettävissä. </w:t>
      </w:r>
    </w:p>
    <w:p w14:paraId="1B5E0D39" w14:textId="77777777" w:rsidR="00B47CAB" w:rsidRPr="00B47CAB" w:rsidRDefault="00B47CAB" w:rsidP="00B47CAB">
      <w:pPr>
        <w:pStyle w:val="Luettelokappale"/>
        <w:numPr>
          <w:ilvl w:val="0"/>
          <w:numId w:val="14"/>
        </w:numPr>
      </w:pPr>
      <w:r w:rsidRPr="00B47CAB">
        <w:t xml:space="preserve">Hiljaisuus varikolla klo 23-06 (= varikko sulkeutuu ajoneuvoliikenteeltä, varikkoelämä hiljenee, aggregaatit sammutetaan, annetaan kaikille kilpailijoille mahdollisuus nukkua yöunensa rauhassa). </w:t>
      </w:r>
    </w:p>
    <w:p w14:paraId="43A69677" w14:textId="76CD4FB9" w:rsidR="00B47CAB" w:rsidRPr="00B47CAB" w:rsidRDefault="00B47CAB" w:rsidP="00B47CAB">
      <w:pPr>
        <w:pStyle w:val="Luettelokappale"/>
        <w:numPr>
          <w:ilvl w:val="0"/>
          <w:numId w:val="14"/>
        </w:numPr>
      </w:pPr>
      <w:r w:rsidRPr="00B47CAB">
        <w:t xml:space="preserve">Varikkoalueella moottoripyörillä ja mopoilla ajaminen on kielletty. Varikkomopojen käyttö on kielletty koko kilpailualueella.  </w:t>
      </w:r>
    </w:p>
    <w:p w14:paraId="68E7390E" w14:textId="77777777" w:rsidR="00B47CAB" w:rsidRDefault="00B47CAB" w:rsidP="00B47CAB">
      <w:pPr>
        <w:pStyle w:val="Luettelokappale"/>
        <w:numPr>
          <w:ilvl w:val="0"/>
          <w:numId w:val="14"/>
        </w:numPr>
      </w:pPr>
      <w:r w:rsidRPr="00B47CAB">
        <w:t xml:space="preserve">Varikkoalue on tarkoitettu vain kilpailijoiden kilpailu- / kuljetuskalustolle, varikkoalueelle kuulumattomat ajoneuvot tms. poistetaan kilpailunjärjestäjän toimesta. </w:t>
      </w:r>
    </w:p>
    <w:p w14:paraId="71AE4260" w14:textId="307A043A" w:rsidR="00E05FED" w:rsidRDefault="00E05FED" w:rsidP="00B47CAB">
      <w:pPr>
        <w:pStyle w:val="Luettelokappale"/>
        <w:numPr>
          <w:ilvl w:val="0"/>
          <w:numId w:val="14"/>
        </w:numPr>
      </w:pPr>
      <w:r>
        <w:t xml:space="preserve">Kilpailu on </w:t>
      </w:r>
      <w:r w:rsidRPr="001C52A4">
        <w:t xml:space="preserve">EMX65 / EMX85 &amp; </w:t>
      </w:r>
      <w:r>
        <w:t xml:space="preserve">EMX </w:t>
      </w:r>
      <w:r w:rsidRPr="001C52A4">
        <w:t>WOMEN</w:t>
      </w:r>
      <w:r>
        <w:t xml:space="preserve"> kilpailun kansallinen lisäluokka, joten muutokset ovat mahdollisia.</w:t>
      </w:r>
    </w:p>
    <w:p w14:paraId="635759CA" w14:textId="77777777" w:rsidR="00E05FED" w:rsidRDefault="00E05FED" w:rsidP="00E05FED">
      <w:pPr>
        <w:pStyle w:val="Luettelokappale"/>
        <w:numPr>
          <w:ilvl w:val="0"/>
          <w:numId w:val="14"/>
        </w:numPr>
      </w:pPr>
      <w:r>
        <w:t>Kilpailupäivän aikana syntyneet öljyä sekä jäähdytys- ja jarrunesteitä sisältävät jätteet tulee laittaa alueella olevaan vaarallisen jätteen keräyspisteeseen.</w:t>
      </w:r>
    </w:p>
    <w:p w14:paraId="291C9198" w14:textId="77777777" w:rsidR="00E05FED" w:rsidRDefault="00E05FED" w:rsidP="00E05FED">
      <w:pPr>
        <w:pStyle w:val="Luettelokappale"/>
        <w:numPr>
          <w:ilvl w:val="0"/>
          <w:numId w:val="14"/>
        </w:numPr>
      </w:pPr>
      <w:r>
        <w:t>Kilpailupäivän aikana syntyneet roskat tulee laittaa alueella oleviin jäteastioihin.</w:t>
      </w:r>
    </w:p>
    <w:p w14:paraId="480A4DAF" w14:textId="77777777" w:rsidR="00E05FED" w:rsidRDefault="00E05FED" w:rsidP="00E05FED">
      <w:pPr>
        <w:pStyle w:val="Luettelokappale"/>
        <w:numPr>
          <w:ilvl w:val="0"/>
          <w:numId w:val="14"/>
        </w:numPr>
      </w:pPr>
      <w:r>
        <w:t>Jätevesiä ei saa laskea maahan. Myös kilpailualueelle pysäköityjen ajoneuvojen, asuntoautojen, asuntovaunujen tms. vesiä / jätevesiä ei saa laskea maahan.</w:t>
      </w:r>
    </w:p>
    <w:p w14:paraId="4E5307C4" w14:textId="77777777" w:rsidR="00E05FED" w:rsidRDefault="00E05FED" w:rsidP="00E05FED">
      <w:pPr>
        <w:pStyle w:val="Luettelokappale"/>
        <w:numPr>
          <w:ilvl w:val="0"/>
          <w:numId w:val="14"/>
        </w:numPr>
      </w:pPr>
      <w:r w:rsidRPr="000D3857">
        <w:rPr>
          <w:b/>
          <w:bCs/>
        </w:rPr>
        <w:t>Kilpailuun osallistuva kilpailija on velvollinen huolehtimaan siitä, että kilpailussa käytettävä ajoneuvo on liikennevakuutettu Suomessa voimassa olevan liikennevakuutuslain mukaisesti</w:t>
      </w:r>
      <w:r>
        <w:t>.</w:t>
      </w:r>
    </w:p>
    <w:p w14:paraId="625DD832" w14:textId="77777777" w:rsidR="00E05FED" w:rsidRDefault="00E05FED" w:rsidP="00E05FED">
      <w:pPr>
        <w:pStyle w:val="Luettelokappale"/>
        <w:numPr>
          <w:ilvl w:val="0"/>
          <w:numId w:val="14"/>
        </w:numPr>
      </w:pPr>
      <w:r>
        <w:t>Huomioittehan Moottoriliiton turvallisuussäännöstössä olevat uudet kypärän käyttöä koskevat säännöt</w:t>
      </w:r>
    </w:p>
    <w:p w14:paraId="5BAE7340" w14:textId="24D2992E" w:rsidR="000D3857" w:rsidRDefault="000D3857" w:rsidP="00E05FED">
      <w:pPr>
        <w:pStyle w:val="Luettelokappale"/>
        <w:numPr>
          <w:ilvl w:val="0"/>
          <w:numId w:val="14"/>
        </w:numPr>
      </w:pPr>
      <w:r w:rsidRPr="000D3857">
        <w:t xml:space="preserve">Teltan </w:t>
      </w:r>
      <w:r>
        <w:t xml:space="preserve">/ katoksen </w:t>
      </w:r>
      <w:r w:rsidRPr="000D3857">
        <w:t xml:space="preserve">vakauttamiseen vaikuttaa muun muassa teltan rakenne, korkeus ja muoto. Irtopainoja käytettäessä pienten telttojen jokaisessa kulmassa tulisi olla vähintään seuraavat painot: 2x2 teltta 15 kg/tolppa, </w:t>
      </w:r>
      <w:r>
        <w:t>3x3 teltta 20 kg/tolppa,</w:t>
      </w:r>
      <w:r w:rsidRPr="000D3857">
        <w:t>4x4 teltta 62 kg/tolppa, 5x5 teltta 96 kg/tolppa ja 6x6 teltta 139 kg/tolppa.</w:t>
      </w:r>
    </w:p>
    <w:p w14:paraId="6744D9C3" w14:textId="7E2F6B6E" w:rsidR="000D3857" w:rsidRPr="000D3857" w:rsidRDefault="000D3857" w:rsidP="00E05FED">
      <w:pPr>
        <w:pStyle w:val="Luettelokappale"/>
        <w:numPr>
          <w:ilvl w:val="0"/>
          <w:numId w:val="14"/>
        </w:numPr>
        <w:rPr>
          <w:b/>
          <w:bCs/>
        </w:rPr>
      </w:pPr>
      <w:r w:rsidRPr="000D3857">
        <w:rPr>
          <w:b/>
          <w:bCs/>
        </w:rPr>
        <w:t xml:space="preserve">Asfaltoidulla varikkoalueella maakiilojen käyttö teltan/katoksen vakauttamiseen </w:t>
      </w:r>
      <w:r w:rsidR="00286E64">
        <w:rPr>
          <w:b/>
          <w:bCs/>
        </w:rPr>
        <w:t xml:space="preserve">ja </w:t>
      </w:r>
      <w:r w:rsidRPr="000D3857">
        <w:rPr>
          <w:b/>
          <w:bCs/>
        </w:rPr>
        <w:t>reikien teko asfalttiin EHDOTTOMASTI KIELLETTY 500 € SAKOLLA</w:t>
      </w:r>
    </w:p>
    <w:p w14:paraId="0E68BE40" w14:textId="77777777" w:rsidR="00E05FED" w:rsidRPr="00B47CAB" w:rsidRDefault="00E05FED" w:rsidP="00E05FED">
      <w:pPr>
        <w:pStyle w:val="Luettelokappale"/>
      </w:pPr>
    </w:p>
    <w:p w14:paraId="460D6883" w14:textId="77777777" w:rsidR="00B47CAB" w:rsidRPr="00B47CAB" w:rsidRDefault="00B47CAB" w:rsidP="00B47CAB">
      <w:r w:rsidRPr="00B47CAB">
        <w:rPr>
          <w:b/>
          <w:bCs/>
        </w:rPr>
        <w:t xml:space="preserve">Aikataulu: </w:t>
      </w:r>
    </w:p>
    <w:p w14:paraId="0B6F4D66" w14:textId="77777777" w:rsidR="00B47CAB" w:rsidRPr="00B47CAB" w:rsidRDefault="00B47CAB" w:rsidP="00B47CAB">
      <w:pPr>
        <w:pStyle w:val="Luettelokappale"/>
        <w:numPr>
          <w:ilvl w:val="0"/>
          <w:numId w:val="15"/>
        </w:numPr>
      </w:pPr>
      <w:r w:rsidRPr="00B47CAB">
        <w:t xml:space="preserve">Kilpailun aikataulu julkistetaan ilmoittautumisajan päätyttyä (= noin yksi viikko ennen kilpailua) ”kilpailuun liittyvät tiedot” -linkissä. </w:t>
      </w:r>
    </w:p>
    <w:p w14:paraId="349FB7B3" w14:textId="76DDC7F5" w:rsidR="00B47CAB" w:rsidRPr="00B47CAB" w:rsidRDefault="00B47CAB" w:rsidP="00B47CAB"/>
    <w:p w14:paraId="209B8195" w14:textId="77777777" w:rsidR="00B47CAB" w:rsidRPr="00B47CAB" w:rsidRDefault="00B47CAB" w:rsidP="00B47CAB">
      <w:r w:rsidRPr="00B47CAB">
        <w:rPr>
          <w:b/>
          <w:bCs/>
        </w:rPr>
        <w:t xml:space="preserve">Ajo-ohje kilpailupaikalle: </w:t>
      </w:r>
    </w:p>
    <w:p w14:paraId="08C6EC67" w14:textId="77777777" w:rsidR="00B47CAB" w:rsidRPr="00B47CAB" w:rsidRDefault="00B47CAB" w:rsidP="00B47CAB">
      <w:pPr>
        <w:pStyle w:val="Luettelokappale"/>
        <w:numPr>
          <w:ilvl w:val="0"/>
          <w:numId w:val="15"/>
        </w:numPr>
      </w:pPr>
      <w:r w:rsidRPr="00B47CAB">
        <w:t xml:space="preserve">Kilpailupaikka: Heinolan Motocrossrata </w:t>
      </w:r>
    </w:p>
    <w:p w14:paraId="5267D288" w14:textId="77777777" w:rsidR="00B47CAB" w:rsidRPr="00B47CAB" w:rsidRDefault="00B47CAB" w:rsidP="00B47CAB">
      <w:pPr>
        <w:pStyle w:val="Luettelokappale"/>
        <w:numPr>
          <w:ilvl w:val="0"/>
          <w:numId w:val="15"/>
        </w:numPr>
      </w:pPr>
      <w:r w:rsidRPr="00B47CAB">
        <w:t xml:space="preserve">Kilpailupaikan osoite: Komostentie 255, Heinola, FIN </w:t>
      </w:r>
    </w:p>
    <w:p w14:paraId="74047E33" w14:textId="77777777" w:rsidR="00B47CAB" w:rsidRPr="00B47CAB" w:rsidRDefault="00B47CAB" w:rsidP="00B47CAB">
      <w:pPr>
        <w:pStyle w:val="Luettelokappale"/>
        <w:numPr>
          <w:ilvl w:val="0"/>
          <w:numId w:val="15"/>
        </w:numPr>
      </w:pPr>
      <w:r w:rsidRPr="00B47CAB">
        <w:t xml:space="preserve">Kilpailupaikan koordinaatit: N 61° 13.59' E 26° 3.28' </w:t>
      </w:r>
    </w:p>
    <w:p w14:paraId="6B6A5FB6" w14:textId="77777777" w:rsidR="00B47CAB" w:rsidRPr="00B47CAB" w:rsidRDefault="00B47CAB" w:rsidP="00B47CAB">
      <w:pPr>
        <w:pStyle w:val="Luettelokappale"/>
        <w:numPr>
          <w:ilvl w:val="0"/>
          <w:numId w:val="15"/>
        </w:numPr>
      </w:pPr>
      <w:r w:rsidRPr="00B47CAB">
        <w:t xml:space="preserve">Opastus kilpailupaikalle: www.hemk.net Motocrossrata sijaitsee vain parin kilometrin päässä Heinolan keskustasta aivan E75-pääväylän pohjoisen liittymän tuntumassa. </w:t>
      </w:r>
    </w:p>
    <w:p w14:paraId="6AE6CC9D" w14:textId="77777777" w:rsidR="00B47CAB" w:rsidRPr="00B47CAB" w:rsidRDefault="00B47CAB" w:rsidP="00B47CAB"/>
    <w:p w14:paraId="33449AD9" w14:textId="77777777" w:rsidR="00B47CAB" w:rsidRPr="00B47CAB" w:rsidRDefault="00B47CAB" w:rsidP="00B47CAB">
      <w:r w:rsidRPr="00B47CAB">
        <w:rPr>
          <w:b/>
          <w:bCs/>
        </w:rPr>
        <w:t xml:space="preserve">Kaikissa toimissa noudatetaan Suomen Moottoriliiton ja mahdollisia poikkeusolojen rajoituksia ja jokaisen kilpailupaikalla olevan tulee seurata ja noudattaa kilpailujärjestäjän ohjeita. </w:t>
      </w:r>
    </w:p>
    <w:p w14:paraId="69F53B64" w14:textId="77777777" w:rsidR="00B47CAB" w:rsidRPr="00B47CAB" w:rsidRDefault="00B47CAB" w:rsidP="00B47CAB">
      <w:r w:rsidRPr="00B47CAB">
        <w:rPr>
          <w:b/>
          <w:bCs/>
        </w:rPr>
        <w:t xml:space="preserve">TERVETULOA </w:t>
      </w:r>
    </w:p>
    <w:p w14:paraId="6255597C" w14:textId="7FF44CE2" w:rsidR="00B47CAB" w:rsidRDefault="00B47CAB" w:rsidP="00B47CAB">
      <w:r w:rsidRPr="00B47CAB">
        <w:rPr>
          <w:b/>
          <w:bCs/>
        </w:rPr>
        <w:t>Heinolan Moottorikerho ry</w:t>
      </w:r>
    </w:p>
    <w:sectPr w:rsidR="00B47C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B990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3923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D7A3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C542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C25B0A"/>
    <w:multiLevelType w:val="hybridMultilevel"/>
    <w:tmpl w:val="99780E1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41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4708AC"/>
    <w:multiLevelType w:val="hybridMultilevel"/>
    <w:tmpl w:val="D36A037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4F61"/>
    <w:multiLevelType w:val="hybridMultilevel"/>
    <w:tmpl w:val="40EE52C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73DAA"/>
    <w:multiLevelType w:val="hybridMultilevel"/>
    <w:tmpl w:val="F740111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0E2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64A1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ECF74C1"/>
    <w:multiLevelType w:val="hybridMultilevel"/>
    <w:tmpl w:val="35F0A9F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8130E"/>
    <w:multiLevelType w:val="hybridMultilevel"/>
    <w:tmpl w:val="1EB8D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8A5358"/>
    <w:multiLevelType w:val="hybridMultilevel"/>
    <w:tmpl w:val="C76E4EC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66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1326811">
    <w:abstractNumId w:val="9"/>
  </w:num>
  <w:num w:numId="2" w16cid:durableId="77097377">
    <w:abstractNumId w:val="12"/>
  </w:num>
  <w:num w:numId="3" w16cid:durableId="542982456">
    <w:abstractNumId w:val="3"/>
  </w:num>
  <w:num w:numId="4" w16cid:durableId="842092254">
    <w:abstractNumId w:val="0"/>
  </w:num>
  <w:num w:numId="5" w16cid:durableId="1582181266">
    <w:abstractNumId w:val="2"/>
  </w:num>
  <w:num w:numId="6" w16cid:durableId="952439694">
    <w:abstractNumId w:val="5"/>
  </w:num>
  <w:num w:numId="7" w16cid:durableId="1581908463">
    <w:abstractNumId w:val="1"/>
  </w:num>
  <w:num w:numId="8" w16cid:durableId="1470980854">
    <w:abstractNumId w:val="14"/>
  </w:num>
  <w:num w:numId="9" w16cid:durableId="1392920768">
    <w:abstractNumId w:val="10"/>
  </w:num>
  <w:num w:numId="10" w16cid:durableId="696320048">
    <w:abstractNumId w:val="11"/>
  </w:num>
  <w:num w:numId="11" w16cid:durableId="1122771175">
    <w:abstractNumId w:val="4"/>
  </w:num>
  <w:num w:numId="12" w16cid:durableId="572741404">
    <w:abstractNumId w:val="8"/>
  </w:num>
  <w:num w:numId="13" w16cid:durableId="609167412">
    <w:abstractNumId w:val="6"/>
  </w:num>
  <w:num w:numId="14" w16cid:durableId="1826697596">
    <w:abstractNumId w:val="7"/>
  </w:num>
  <w:num w:numId="15" w16cid:durableId="624626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B"/>
    <w:rsid w:val="000D3857"/>
    <w:rsid w:val="0012334B"/>
    <w:rsid w:val="001C1AE8"/>
    <w:rsid w:val="00286E64"/>
    <w:rsid w:val="002E12B4"/>
    <w:rsid w:val="003A5E1A"/>
    <w:rsid w:val="0060732A"/>
    <w:rsid w:val="00665664"/>
    <w:rsid w:val="00A565D5"/>
    <w:rsid w:val="00B47CAB"/>
    <w:rsid w:val="00E05FED"/>
    <w:rsid w:val="00E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1216"/>
  <w15:chartTrackingRefBased/>
  <w15:docId w15:val="{AD35A485-ECF1-4F45-AFB1-268A0E5B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7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7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7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7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7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7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7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7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7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7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7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7CA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7CA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7CA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7CA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7CA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7CA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7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7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7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7CA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7CA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7CA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7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7CA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7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548</Words>
  <Characters>4440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H</dc:creator>
  <cp:keywords/>
  <dc:description/>
  <cp:lastModifiedBy>Jani H</cp:lastModifiedBy>
  <cp:revision>4</cp:revision>
  <dcterms:created xsi:type="dcterms:W3CDTF">2026-04-27T07:16:00Z</dcterms:created>
  <dcterms:modified xsi:type="dcterms:W3CDTF">2026-04-27T17:23:00Z</dcterms:modified>
</cp:coreProperties>
</file>